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E6" w:rsidRDefault="006A21AE">
      <w:pPr>
        <w:pStyle w:val="Default"/>
        <w:spacing w:after="240" w:line="560" w:lineRule="atLeast"/>
        <w:rPr>
          <w:rFonts w:ascii="Times" w:eastAsia="Times" w:hAnsi="Times" w:cs="Times"/>
          <w:sz w:val="24"/>
          <w:szCs w:val="24"/>
          <w:shd w:val="clear" w:color="auto" w:fill="FFFFFF"/>
        </w:rPr>
      </w:pPr>
      <w:bookmarkStart w:id="0" w:name="_GoBack"/>
      <w:bookmarkEnd w:id="0"/>
      <w:r>
        <w:rPr>
          <w:rFonts w:ascii="Times" w:hAnsi="Times"/>
          <w:b/>
          <w:bCs/>
          <w:color w:val="333333"/>
          <w:sz w:val="48"/>
          <w:szCs w:val="48"/>
          <w:shd w:val="clear" w:color="auto" w:fill="FFFFFF"/>
        </w:rPr>
        <w:t xml:space="preserve">Okinawa government to launch panel on restoring gutted Shuri Castle </w:t>
      </w:r>
    </w:p>
    <w:p w:rsidR="008D08E6" w:rsidRDefault="006A21AE">
      <w:pPr>
        <w:pStyle w:val="Default"/>
        <w:spacing w:after="240" w:line="400" w:lineRule="atLeast"/>
        <w:rPr>
          <w:rFonts w:ascii="Times" w:eastAsia="Times" w:hAnsi="Times" w:cs="Times"/>
          <w:color w:val="333333"/>
          <w:sz w:val="34"/>
          <w:szCs w:val="34"/>
          <w:shd w:val="clear" w:color="auto" w:fill="FFFFFF"/>
        </w:rPr>
      </w:pPr>
      <w:r>
        <w:rPr>
          <w:rFonts w:ascii="Times" w:hAnsi="Times"/>
          <w:color w:val="333333"/>
          <w:sz w:val="34"/>
          <w:szCs w:val="34"/>
          <w:shd w:val="clear" w:color="auto" w:fill="FFFFFF"/>
        </w:rPr>
        <w:t xml:space="preserve">A week after a fire gutted the historic Shuri Castle in Okinawa, Gov. Denny Tamaki said Thursday that the local government will set up a panel of experts from various fields and a task force dedicated to drafting a restoration plan by 2022. The panel will </w:t>
      </w:r>
      <w:r>
        <w:rPr>
          <w:rFonts w:ascii="Times" w:hAnsi="Times"/>
          <w:color w:val="333333"/>
          <w:sz w:val="34"/>
          <w:szCs w:val="34"/>
          <w:shd w:val="clear" w:color="auto" w:fill="FFFFFF"/>
        </w:rPr>
        <w:t xml:space="preserve">be made up of Okinawa government officials and outside consultants, while the task force, called a </w:t>
      </w:r>
      <w:r>
        <w:rPr>
          <w:rFonts w:ascii="Times" w:hAnsi="Times"/>
          <w:color w:val="333333"/>
          <w:sz w:val="34"/>
          <w:szCs w:val="34"/>
          <w:shd w:val="clear" w:color="auto" w:fill="FFFFFF"/>
        </w:rPr>
        <w:t>“</w:t>
      </w:r>
      <w:r>
        <w:rPr>
          <w:rFonts w:ascii="Times" w:hAnsi="Times"/>
          <w:color w:val="333333"/>
          <w:sz w:val="34"/>
          <w:szCs w:val="34"/>
          <w:shd w:val="clear" w:color="auto" w:fill="FFFFFF"/>
        </w:rPr>
        <w:t>strategic team for the restoration of the Shuri Castle,</w:t>
      </w:r>
      <w:r>
        <w:rPr>
          <w:rFonts w:ascii="Times" w:hAnsi="Times"/>
          <w:color w:val="333333"/>
          <w:sz w:val="34"/>
          <w:szCs w:val="34"/>
          <w:shd w:val="clear" w:color="auto" w:fill="FFFFFF"/>
        </w:rPr>
        <w:t xml:space="preserve">” </w:t>
      </w:r>
      <w:r>
        <w:rPr>
          <w:rFonts w:ascii="Times" w:hAnsi="Times"/>
          <w:color w:val="333333"/>
          <w:sz w:val="34"/>
          <w:szCs w:val="34"/>
          <w:shd w:val="clear" w:color="auto" w:fill="FFFFFF"/>
        </w:rPr>
        <w:t>will be directly controlled by Tamaki.</w:t>
      </w:r>
    </w:p>
    <w:p w:rsidR="008D08E6" w:rsidRDefault="006A21AE">
      <w:pPr>
        <w:pStyle w:val="Default"/>
        <w:spacing w:after="240" w:line="400" w:lineRule="atLeast"/>
        <w:rPr>
          <w:rFonts w:ascii="Times" w:eastAsia="Times" w:hAnsi="Times" w:cs="Times"/>
          <w:sz w:val="34"/>
          <w:szCs w:val="34"/>
          <w:shd w:val="clear" w:color="auto" w:fill="FFFFFF"/>
        </w:rPr>
      </w:pPr>
      <w:r>
        <w:rPr>
          <w:rFonts w:ascii="Times" w:hAnsi="Times"/>
          <w:color w:val="333333"/>
          <w:sz w:val="34"/>
          <w:szCs w:val="34"/>
          <w:shd w:val="clear" w:color="auto" w:fill="FFFFFF"/>
        </w:rPr>
        <w:t xml:space="preserve">The governor said the panel members have yet to be decided. </w:t>
      </w:r>
      <w:r>
        <w:rPr>
          <w:rFonts w:ascii="Times" w:hAnsi="Times"/>
          <w:color w:val="333333"/>
          <w:sz w:val="34"/>
          <w:szCs w:val="34"/>
          <w:shd w:val="clear" w:color="auto" w:fill="FFFFFF"/>
        </w:rPr>
        <w:t>“</w:t>
      </w:r>
      <w:r>
        <w:rPr>
          <w:rFonts w:ascii="Times" w:hAnsi="Times"/>
          <w:color w:val="333333"/>
          <w:sz w:val="34"/>
          <w:szCs w:val="34"/>
          <w:shd w:val="clear" w:color="auto" w:fill="FFFFFF"/>
        </w:rPr>
        <w:t>We will respond with a sense of speed,</w:t>
      </w:r>
      <w:r>
        <w:rPr>
          <w:rFonts w:ascii="Times" w:hAnsi="Times"/>
          <w:color w:val="333333"/>
          <w:sz w:val="34"/>
          <w:szCs w:val="34"/>
          <w:shd w:val="clear" w:color="auto" w:fill="FFFFFF"/>
        </w:rPr>
        <w:t xml:space="preserve">” </w:t>
      </w:r>
      <w:r>
        <w:rPr>
          <w:rFonts w:ascii="Times" w:hAnsi="Times"/>
          <w:color w:val="333333"/>
          <w:sz w:val="34"/>
          <w:szCs w:val="34"/>
          <w:shd w:val="clear" w:color="auto" w:fill="FFFFFF"/>
        </w:rPr>
        <w:t>Tamaki told a news conference. The main buildings of the castle, which was a symbol of the prefecture and formed part of a World Heritage site, were burned to the ground on Oct. 31. Firefighters said an electrical s</w:t>
      </w:r>
      <w:r>
        <w:rPr>
          <w:rFonts w:ascii="Times" w:hAnsi="Times"/>
          <w:color w:val="333333"/>
          <w:sz w:val="34"/>
          <w:szCs w:val="34"/>
          <w:shd w:val="clear" w:color="auto" w:fill="FFFFFF"/>
        </w:rPr>
        <w:t xml:space="preserve">ystem fault most likely set off the blaze. </w:t>
      </w:r>
    </w:p>
    <w:p w:rsidR="008D08E6" w:rsidRDefault="006A21AE">
      <w:pPr>
        <w:pStyle w:val="Default"/>
        <w:spacing w:after="240" w:line="400" w:lineRule="atLeast"/>
        <w:rPr>
          <w:rFonts w:ascii="Times" w:eastAsia="Times" w:hAnsi="Times" w:cs="Times"/>
          <w:sz w:val="34"/>
          <w:szCs w:val="34"/>
          <w:shd w:val="clear" w:color="auto" w:fill="FFFFFF"/>
        </w:rPr>
      </w:pPr>
      <w:r>
        <w:rPr>
          <w:rFonts w:ascii="Times" w:hAnsi="Times"/>
          <w:color w:val="333333"/>
          <w:sz w:val="34"/>
          <w:szCs w:val="34"/>
          <w:shd w:val="clear" w:color="auto" w:fill="FFFFFF"/>
        </w:rPr>
        <w:t>The original Shuri Castle dated back to the Ryukyu Kingdom, which spanned 450 years until Okinawa was annexed by Japan in 1879. It was rebuilt after being destroyed in World War II in 1945. Tamaki set 2022 as the</w:t>
      </w:r>
      <w:r>
        <w:rPr>
          <w:rFonts w:ascii="Times" w:hAnsi="Times"/>
          <w:color w:val="333333"/>
          <w:sz w:val="34"/>
          <w:szCs w:val="34"/>
          <w:shd w:val="clear" w:color="auto" w:fill="FFFFFF"/>
        </w:rPr>
        <w:t xml:space="preserve"> target year for the castle restoration plan to be completed. That year will mark the 50th anniversary of its reversion to Japanese sovereignty from U.S. control following the war. </w:t>
      </w:r>
    </w:p>
    <w:p w:rsidR="008D08E6" w:rsidRDefault="006A21AE">
      <w:pPr>
        <w:pStyle w:val="Default"/>
        <w:spacing w:after="240" w:line="400" w:lineRule="atLeast"/>
        <w:rPr>
          <w:rFonts w:ascii="Times" w:eastAsia="Times" w:hAnsi="Times" w:cs="Times"/>
          <w:sz w:val="34"/>
          <w:szCs w:val="34"/>
          <w:shd w:val="clear" w:color="auto" w:fill="FFFFFF"/>
        </w:rPr>
      </w:pPr>
      <w:r>
        <w:rPr>
          <w:rFonts w:ascii="Times" w:hAnsi="Times"/>
          <w:color w:val="333333"/>
          <w:sz w:val="34"/>
          <w:szCs w:val="34"/>
          <w:shd w:val="clear" w:color="auto" w:fill="FFFFFF"/>
        </w:rPr>
        <w:t>“</w:t>
      </w:r>
      <w:r>
        <w:rPr>
          <w:rFonts w:ascii="Times" w:hAnsi="Times"/>
          <w:color w:val="333333"/>
          <w:sz w:val="34"/>
          <w:szCs w:val="34"/>
          <w:shd w:val="clear" w:color="auto" w:fill="FFFFFF"/>
        </w:rPr>
        <w:t>We must bring together the people</w:t>
      </w:r>
      <w:r>
        <w:rPr>
          <w:rFonts w:ascii="Times" w:hAnsi="Times"/>
          <w:color w:val="333333"/>
          <w:sz w:val="34"/>
          <w:szCs w:val="34"/>
          <w:shd w:val="clear" w:color="auto" w:fill="FFFFFF"/>
        </w:rPr>
        <w:t>’</w:t>
      </w:r>
      <w:r>
        <w:rPr>
          <w:rFonts w:ascii="Times" w:hAnsi="Times"/>
          <w:color w:val="333333"/>
          <w:sz w:val="34"/>
          <w:szCs w:val="34"/>
          <w:shd w:val="clear" w:color="auto" w:fill="FFFFFF"/>
        </w:rPr>
        <w:t>s wisdom and thoughts toward the recons</w:t>
      </w:r>
      <w:r>
        <w:rPr>
          <w:rFonts w:ascii="Times" w:hAnsi="Times"/>
          <w:color w:val="333333"/>
          <w:sz w:val="34"/>
          <w:szCs w:val="34"/>
          <w:shd w:val="clear" w:color="auto" w:fill="FFFFFF"/>
        </w:rPr>
        <w:t>truction and resurgence</w:t>
      </w:r>
      <w:r>
        <w:rPr>
          <w:rFonts w:ascii="Times" w:hAnsi="Times"/>
          <w:color w:val="333333"/>
          <w:sz w:val="34"/>
          <w:szCs w:val="34"/>
          <w:shd w:val="clear" w:color="auto" w:fill="FFFFFF"/>
        </w:rPr>
        <w:t xml:space="preserve">” </w:t>
      </w:r>
      <w:r>
        <w:rPr>
          <w:rFonts w:ascii="Times" w:hAnsi="Times"/>
          <w:color w:val="333333"/>
          <w:sz w:val="34"/>
          <w:szCs w:val="34"/>
          <w:shd w:val="clear" w:color="auto" w:fill="FFFFFF"/>
        </w:rPr>
        <w:t>of the castle, said Deputy Gov. Kiichiro Jahana at the news conference. The envisioned task force will draft a road map for the castle</w:t>
      </w:r>
      <w:r>
        <w:rPr>
          <w:rFonts w:ascii="Times" w:hAnsi="Times"/>
          <w:color w:val="333333"/>
          <w:sz w:val="34"/>
          <w:szCs w:val="34"/>
          <w:shd w:val="clear" w:color="auto" w:fill="FFFFFF"/>
        </w:rPr>
        <w:t>’</w:t>
      </w:r>
      <w:r>
        <w:rPr>
          <w:rFonts w:ascii="Times" w:hAnsi="Times"/>
          <w:color w:val="333333"/>
          <w:sz w:val="34"/>
          <w:szCs w:val="34"/>
          <w:shd w:val="clear" w:color="auto" w:fill="FFFFFF"/>
        </w:rPr>
        <w:t>s restoration and formulate a framework of cooperation with the central government, which has pr</w:t>
      </w:r>
      <w:r>
        <w:rPr>
          <w:rFonts w:ascii="Times" w:hAnsi="Times"/>
          <w:color w:val="333333"/>
          <w:sz w:val="34"/>
          <w:szCs w:val="34"/>
          <w:shd w:val="clear" w:color="auto" w:fill="FFFFFF"/>
        </w:rPr>
        <w:t xml:space="preserve">omised financial aid. </w:t>
      </w:r>
    </w:p>
    <w:p w:rsidR="008D08E6" w:rsidRDefault="006A21AE">
      <w:pPr>
        <w:pStyle w:val="Default"/>
        <w:spacing w:after="240" w:line="400" w:lineRule="atLeast"/>
        <w:rPr>
          <w:rFonts w:ascii="Times" w:eastAsia="Times" w:hAnsi="Times" w:cs="Times"/>
          <w:sz w:val="34"/>
          <w:szCs w:val="34"/>
          <w:shd w:val="clear" w:color="auto" w:fill="FFFFFF"/>
        </w:rPr>
      </w:pPr>
      <w:r>
        <w:rPr>
          <w:rFonts w:ascii="Times" w:hAnsi="Times"/>
          <w:color w:val="333333"/>
          <w:sz w:val="34"/>
          <w:szCs w:val="34"/>
          <w:shd w:val="clear" w:color="auto" w:fill="FFFFFF"/>
        </w:rPr>
        <w:t xml:space="preserve">Working groups under the strategic team will analyze the cause of the fire and study how to manage the facility better. </w:t>
      </w:r>
      <w:r>
        <w:rPr>
          <w:rFonts w:ascii="Times" w:hAnsi="Times"/>
          <w:sz w:val="34"/>
          <w:szCs w:val="34"/>
          <w:shd w:val="clear" w:color="auto" w:fill="FFFFFF"/>
        </w:rPr>
        <w:t xml:space="preserve"> </w:t>
      </w:r>
      <w:r>
        <w:rPr>
          <w:rFonts w:ascii="Times" w:hAnsi="Times"/>
          <w:color w:val="333333"/>
          <w:sz w:val="34"/>
          <w:szCs w:val="34"/>
          <w:shd w:val="clear" w:color="auto" w:fill="FFFFFF"/>
        </w:rPr>
        <w:t xml:space="preserve">The blaze </w:t>
      </w:r>
      <w:r>
        <w:rPr>
          <w:rFonts w:ascii="Times" w:hAnsi="Times"/>
          <w:color w:val="333333"/>
          <w:sz w:val="34"/>
          <w:szCs w:val="34"/>
          <w:shd w:val="clear" w:color="auto" w:fill="FFFFFF"/>
        </w:rPr>
        <w:lastRenderedPageBreak/>
        <w:t>engulfed seven wooden buildings, occupying a total of more than 4,000 square meters on a hill overlook</w:t>
      </w:r>
      <w:r>
        <w:rPr>
          <w:rFonts w:ascii="Times" w:hAnsi="Times"/>
          <w:color w:val="333333"/>
          <w:sz w:val="34"/>
          <w:szCs w:val="34"/>
          <w:shd w:val="clear" w:color="auto" w:fill="FFFFFF"/>
        </w:rPr>
        <w:t>ing the prefectural capital of Naha. No one was injured in the pre-dawn fire.  The area around the castle</w:t>
      </w:r>
      <w:r>
        <w:rPr>
          <w:rFonts w:ascii="Times" w:hAnsi="Times"/>
          <w:color w:val="333333"/>
          <w:sz w:val="34"/>
          <w:szCs w:val="34"/>
          <w:shd w:val="clear" w:color="auto" w:fill="FFFFFF"/>
        </w:rPr>
        <w:t>’</w:t>
      </w:r>
      <w:r>
        <w:rPr>
          <w:rFonts w:ascii="Times" w:hAnsi="Times"/>
          <w:color w:val="333333"/>
          <w:sz w:val="34"/>
          <w:szCs w:val="34"/>
          <w:shd w:val="clear" w:color="auto" w:fill="FFFFFF"/>
        </w:rPr>
        <w:t xml:space="preserve">s entrance reopened to the public Tuesday, even as police and firefighters remained on the scene examining the damage. </w:t>
      </w:r>
    </w:p>
    <w:p w:rsidR="008D08E6" w:rsidRDefault="006A21AE">
      <w:pPr>
        <w:pStyle w:val="Default"/>
        <w:spacing w:after="240" w:line="400" w:lineRule="atLeast"/>
        <w:rPr>
          <w:rFonts w:ascii="Times" w:eastAsia="Times" w:hAnsi="Times" w:cs="Times"/>
          <w:sz w:val="34"/>
          <w:szCs w:val="34"/>
          <w:shd w:val="clear" w:color="auto" w:fill="FFFFFF"/>
        </w:rPr>
      </w:pPr>
      <w:r>
        <w:rPr>
          <w:rFonts w:ascii="Times" w:hAnsi="Times"/>
          <w:color w:val="333333"/>
          <w:sz w:val="34"/>
          <w:szCs w:val="34"/>
          <w:shd w:val="clear" w:color="auto" w:fill="FFFFFF"/>
        </w:rPr>
        <w:t>Okinawa residents say they can</w:t>
      </w:r>
      <w:r>
        <w:rPr>
          <w:rFonts w:ascii="Times" w:hAnsi="Times"/>
          <w:color w:val="333333"/>
          <w:sz w:val="34"/>
          <w:szCs w:val="34"/>
          <w:shd w:val="clear" w:color="auto" w:fill="FFFFFF"/>
        </w:rPr>
        <w:t>not allow themselves to remain upset about the incident and have been encouraged by actions such as a donation campaign spreading throughout the country for the castle</w:t>
      </w:r>
      <w:r>
        <w:rPr>
          <w:rFonts w:ascii="Times" w:hAnsi="Times"/>
          <w:color w:val="333333"/>
          <w:sz w:val="34"/>
          <w:szCs w:val="34"/>
          <w:shd w:val="clear" w:color="auto" w:fill="FFFFFF"/>
        </w:rPr>
        <w:t>’</w:t>
      </w:r>
      <w:r>
        <w:rPr>
          <w:rFonts w:ascii="Times" w:hAnsi="Times"/>
          <w:color w:val="333333"/>
          <w:sz w:val="34"/>
          <w:szCs w:val="34"/>
          <w:shd w:val="clear" w:color="auto" w:fill="FFFFFF"/>
          <w:lang w:val="fr-FR"/>
        </w:rPr>
        <w:t xml:space="preserve">s reconstruction. </w:t>
      </w:r>
      <w:r>
        <w:rPr>
          <w:rFonts w:ascii="Times" w:hAnsi="Times"/>
          <w:color w:val="333333"/>
          <w:sz w:val="34"/>
          <w:szCs w:val="34"/>
          <w:shd w:val="clear" w:color="auto" w:fill="FFFFFF"/>
        </w:rPr>
        <w:t>“</w:t>
      </w:r>
      <w:r>
        <w:rPr>
          <w:rFonts w:ascii="Times" w:hAnsi="Times"/>
          <w:color w:val="333333"/>
          <w:sz w:val="34"/>
          <w:szCs w:val="34"/>
          <w:shd w:val="clear" w:color="auto" w:fill="FFFFFF"/>
        </w:rPr>
        <w:t xml:space="preserve">We are truly thankful to everyone in the country for their </w:t>
      </w:r>
      <w:r>
        <w:rPr>
          <w:rFonts w:ascii="Times" w:hAnsi="Times"/>
          <w:color w:val="333333"/>
          <w:sz w:val="34"/>
          <w:szCs w:val="34"/>
          <w:shd w:val="clear" w:color="auto" w:fill="FFFFFF"/>
        </w:rPr>
        <w:t>cooperation. The sense of loss is great, but we want to rebuild (the castle) for the next generation,</w:t>
      </w:r>
      <w:r>
        <w:rPr>
          <w:rFonts w:ascii="Times" w:hAnsi="Times"/>
          <w:color w:val="333333"/>
          <w:sz w:val="34"/>
          <w:szCs w:val="34"/>
          <w:shd w:val="clear" w:color="auto" w:fill="FFFFFF"/>
        </w:rPr>
        <w:t xml:space="preserve">” </w:t>
      </w:r>
      <w:r>
        <w:rPr>
          <w:rFonts w:ascii="Times" w:hAnsi="Times"/>
          <w:color w:val="333333"/>
          <w:sz w:val="34"/>
          <w:szCs w:val="34"/>
          <w:shd w:val="clear" w:color="auto" w:fill="FFFFFF"/>
        </w:rPr>
        <w:t xml:space="preserve">said Reiko Kunigami, a 67-year-old social worker, as she looked up at the castle. </w:t>
      </w:r>
    </w:p>
    <w:p w:rsidR="008D08E6" w:rsidRDefault="006A21AE">
      <w:pPr>
        <w:pStyle w:val="Default"/>
        <w:spacing w:after="240" w:line="400" w:lineRule="atLeast"/>
        <w:rPr>
          <w:rFonts w:ascii="Times" w:eastAsia="Times" w:hAnsi="Times" w:cs="Times"/>
          <w:sz w:val="34"/>
          <w:szCs w:val="34"/>
          <w:shd w:val="clear" w:color="auto" w:fill="FFFFFF"/>
        </w:rPr>
      </w:pPr>
      <w:r>
        <w:rPr>
          <w:rFonts w:ascii="Times" w:hAnsi="Times"/>
          <w:color w:val="333333"/>
          <w:sz w:val="34"/>
          <w:szCs w:val="34"/>
          <w:shd w:val="clear" w:color="auto" w:fill="FFFFFF"/>
        </w:rPr>
        <w:t>“</w:t>
      </w:r>
      <w:r>
        <w:rPr>
          <w:rFonts w:ascii="Times" w:hAnsi="Times"/>
          <w:color w:val="333333"/>
          <w:sz w:val="34"/>
          <w:szCs w:val="34"/>
          <w:shd w:val="clear" w:color="auto" w:fill="FFFFFF"/>
        </w:rPr>
        <w:t xml:space="preserve">Tourists cheer us up, saying </w:t>
      </w:r>
      <w:r>
        <w:rPr>
          <w:rFonts w:ascii="Times" w:hAnsi="Times"/>
          <w:color w:val="333333"/>
          <w:sz w:val="34"/>
          <w:szCs w:val="34"/>
          <w:shd w:val="clear" w:color="auto" w:fill="FFFFFF"/>
        </w:rPr>
        <w:t>‘</w:t>
      </w:r>
      <w:r>
        <w:rPr>
          <w:rFonts w:ascii="Times" w:hAnsi="Times"/>
          <w:color w:val="333333"/>
          <w:sz w:val="34"/>
          <w:szCs w:val="34"/>
          <w:shd w:val="clear" w:color="auto" w:fill="FFFFFF"/>
        </w:rPr>
        <w:t>Hang on.</w:t>
      </w:r>
      <w:r>
        <w:rPr>
          <w:rFonts w:ascii="Times" w:hAnsi="Times"/>
          <w:color w:val="333333"/>
          <w:sz w:val="34"/>
          <w:szCs w:val="34"/>
          <w:shd w:val="clear" w:color="auto" w:fill="FFFFFF"/>
        </w:rPr>
        <w:t xml:space="preserve">’ </w:t>
      </w:r>
      <w:r>
        <w:rPr>
          <w:rFonts w:ascii="Times" w:hAnsi="Times"/>
          <w:color w:val="333333"/>
          <w:sz w:val="34"/>
          <w:szCs w:val="34"/>
          <w:shd w:val="clear" w:color="auto" w:fill="FFFFFF"/>
        </w:rPr>
        <w:t xml:space="preserve">Those words are really </w:t>
      </w:r>
      <w:r>
        <w:rPr>
          <w:rFonts w:ascii="Times" w:hAnsi="Times"/>
          <w:color w:val="333333"/>
          <w:sz w:val="34"/>
          <w:szCs w:val="34"/>
          <w:shd w:val="clear" w:color="auto" w:fill="FFFFFF"/>
        </w:rPr>
        <w:t>encouraging,</w:t>
      </w:r>
      <w:r>
        <w:rPr>
          <w:rFonts w:ascii="Times" w:hAnsi="Times"/>
          <w:color w:val="333333"/>
          <w:sz w:val="34"/>
          <w:szCs w:val="34"/>
          <w:shd w:val="clear" w:color="auto" w:fill="FFFFFF"/>
        </w:rPr>
        <w:t xml:space="preserve">” </w:t>
      </w:r>
      <w:r>
        <w:rPr>
          <w:rFonts w:ascii="Times" w:hAnsi="Times"/>
          <w:color w:val="333333"/>
          <w:sz w:val="34"/>
          <w:szCs w:val="34"/>
          <w:shd w:val="clear" w:color="auto" w:fill="FFFFFF"/>
        </w:rPr>
        <w:t xml:space="preserve">said a female staff member at the castle. </w:t>
      </w:r>
      <w:r>
        <w:rPr>
          <w:rFonts w:ascii="Times" w:hAnsi="Times"/>
          <w:sz w:val="34"/>
          <w:szCs w:val="34"/>
          <w:shd w:val="clear" w:color="auto" w:fill="FFFFFF"/>
        </w:rPr>
        <w:t xml:space="preserve"> </w:t>
      </w:r>
      <w:r>
        <w:rPr>
          <w:rFonts w:ascii="Times" w:hAnsi="Times"/>
          <w:color w:val="333333"/>
          <w:sz w:val="34"/>
          <w:szCs w:val="34"/>
          <w:shd w:val="clear" w:color="auto" w:fill="FFFFFF"/>
        </w:rPr>
        <w:t xml:space="preserve">The desire to see the castle rise from the ashes was not confined to Okinawans alone. </w:t>
      </w:r>
      <w:r>
        <w:rPr>
          <w:rFonts w:ascii="Times" w:hAnsi="Times"/>
          <w:sz w:val="34"/>
          <w:szCs w:val="34"/>
          <w:shd w:val="clear" w:color="auto" w:fill="FFFFFF"/>
        </w:rPr>
        <w:t xml:space="preserve"> </w:t>
      </w:r>
      <w:r>
        <w:rPr>
          <w:rFonts w:ascii="Times" w:hAnsi="Times"/>
          <w:color w:val="333333"/>
          <w:sz w:val="34"/>
          <w:szCs w:val="34"/>
          <w:shd w:val="clear" w:color="auto" w:fill="FFFFFF"/>
        </w:rPr>
        <w:t>“</w:t>
      </w:r>
      <w:r>
        <w:rPr>
          <w:rFonts w:ascii="Times" w:hAnsi="Times"/>
          <w:color w:val="333333"/>
          <w:sz w:val="34"/>
          <w:szCs w:val="34"/>
          <w:shd w:val="clear" w:color="auto" w:fill="FFFFFF"/>
        </w:rPr>
        <w:t>I am so sad to see the vivid red roof tiles so blackened. I would like to do whatever I can to help,</w:t>
      </w:r>
      <w:r>
        <w:rPr>
          <w:rFonts w:ascii="Times" w:hAnsi="Times"/>
          <w:color w:val="333333"/>
          <w:sz w:val="34"/>
          <w:szCs w:val="34"/>
          <w:shd w:val="clear" w:color="auto" w:fill="FFFFFF"/>
        </w:rPr>
        <w:t xml:space="preserve">” </w:t>
      </w:r>
      <w:r>
        <w:rPr>
          <w:rFonts w:ascii="Times" w:hAnsi="Times"/>
          <w:color w:val="333333"/>
          <w:sz w:val="34"/>
          <w:szCs w:val="34"/>
          <w:shd w:val="clear" w:color="auto" w:fill="FFFFFF"/>
        </w:rPr>
        <w:t>said Yuji</w:t>
      </w:r>
      <w:r>
        <w:rPr>
          <w:rFonts w:ascii="Times" w:hAnsi="Times"/>
          <w:color w:val="333333"/>
          <w:sz w:val="34"/>
          <w:szCs w:val="34"/>
          <w:shd w:val="clear" w:color="auto" w:fill="FFFFFF"/>
        </w:rPr>
        <w:t xml:space="preserve"> Okazaki, 50, who was visiting from Okayama Prefecture. </w:t>
      </w:r>
    </w:p>
    <w:p w:rsidR="008D08E6" w:rsidRDefault="006A21AE">
      <w:pPr>
        <w:pStyle w:val="Default"/>
        <w:spacing w:after="240" w:line="400" w:lineRule="atLeast"/>
      </w:pPr>
      <w:r>
        <w:rPr>
          <w:rFonts w:ascii="Times" w:hAnsi="Times"/>
          <w:color w:val="333333"/>
          <w:sz w:val="34"/>
          <w:szCs w:val="34"/>
          <w:shd w:val="clear" w:color="auto" w:fill="FFFFFF"/>
        </w:rPr>
        <w:t>The castle was a major tourist spot in Okinawa, attracting about 2.8 million people in the fiscal year through March. The site is on the route of next year</w:t>
      </w:r>
      <w:r>
        <w:rPr>
          <w:rFonts w:ascii="Times" w:hAnsi="Times"/>
          <w:color w:val="333333"/>
          <w:sz w:val="34"/>
          <w:szCs w:val="34"/>
          <w:shd w:val="clear" w:color="auto" w:fill="FFFFFF"/>
        </w:rPr>
        <w:t>’</w:t>
      </w:r>
      <w:r>
        <w:rPr>
          <w:rFonts w:ascii="Times" w:hAnsi="Times"/>
          <w:color w:val="333333"/>
          <w:sz w:val="34"/>
          <w:szCs w:val="34"/>
          <w:shd w:val="clear" w:color="auto" w:fill="FFFFFF"/>
        </w:rPr>
        <w:t>s Tokyo Olympic torch relay. The castle rui</w:t>
      </w:r>
      <w:r>
        <w:rPr>
          <w:rFonts w:ascii="Times" w:hAnsi="Times"/>
          <w:color w:val="333333"/>
          <w:sz w:val="34"/>
          <w:szCs w:val="34"/>
          <w:shd w:val="clear" w:color="auto" w:fill="FFFFFF"/>
        </w:rPr>
        <w:t>ns, excluding restored buildings, were registered as a part of Japan</w:t>
      </w:r>
      <w:r>
        <w:rPr>
          <w:rFonts w:ascii="Times" w:hAnsi="Times"/>
          <w:color w:val="333333"/>
          <w:sz w:val="34"/>
          <w:szCs w:val="34"/>
          <w:shd w:val="clear" w:color="auto" w:fill="FFFFFF"/>
        </w:rPr>
        <w:t>’</w:t>
      </w:r>
      <w:r>
        <w:rPr>
          <w:rFonts w:ascii="Times" w:hAnsi="Times"/>
          <w:color w:val="333333"/>
          <w:sz w:val="34"/>
          <w:szCs w:val="34"/>
          <w:shd w:val="clear" w:color="auto" w:fill="FFFFFF"/>
        </w:rPr>
        <w:t xml:space="preserve">s 11th UNESCO World Heritage site in 2000. </w:t>
      </w:r>
    </w:p>
    <w:sectPr w:rsidR="008D08E6">
      <w:headerReference w:type="default" r:id="rId6"/>
      <w:footerReference w:type="default" r:id="rId7"/>
      <w:pgSz w:w="11900" w:h="16840"/>
      <w:pgMar w:top="1440" w:right="1440" w:bottom="1440" w:left="1440" w:header="108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1AE" w:rsidRDefault="006A21AE">
      <w:r>
        <w:separator/>
      </w:r>
    </w:p>
  </w:endnote>
  <w:endnote w:type="continuationSeparator" w:id="0">
    <w:p w:rsidR="006A21AE" w:rsidRDefault="006A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E6" w:rsidRDefault="006A21AE">
    <w:pPr>
      <w:pStyle w:val="HeaderFooter"/>
      <w:tabs>
        <w:tab w:val="center" w:pos="4510"/>
      </w:tabs>
    </w:pPr>
    <w:r>
      <w:rPr>
        <w:rFonts w:ascii="Times" w:hAnsi="Times"/>
      </w:rPr>
      <w:tab/>
    </w:r>
    <w:r>
      <w:rPr>
        <w:rFonts w:ascii="Times" w:hAnsi="Times"/>
      </w:rPr>
      <w:fldChar w:fldCharType="begin"/>
    </w:r>
    <w:r>
      <w:rPr>
        <w:rFonts w:ascii="Times" w:hAnsi="Times"/>
      </w:rPr>
      <w:instrText xml:space="preserve"> PAGE </w:instrText>
    </w:r>
    <w:r w:rsidR="006663C2">
      <w:rPr>
        <w:rFonts w:ascii="Times" w:hAnsi="Times"/>
      </w:rPr>
      <w:fldChar w:fldCharType="separate"/>
    </w:r>
    <w:r w:rsidR="006663C2">
      <w:rPr>
        <w:rFonts w:ascii="Times" w:hAnsi="Times"/>
        <w:noProof/>
      </w:rPr>
      <w:t>2</w:t>
    </w:r>
    <w:r>
      <w:rPr>
        <w:rFonts w:ascii="Times" w:hAnsi="Tim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1AE" w:rsidRDefault="006A21AE">
      <w:r>
        <w:separator/>
      </w:r>
    </w:p>
  </w:footnote>
  <w:footnote w:type="continuationSeparator" w:id="0">
    <w:p w:rsidR="006A21AE" w:rsidRDefault="006A2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E6" w:rsidRDefault="008D08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E6"/>
    <w:rsid w:val="006663C2"/>
    <w:rsid w:val="006A21AE"/>
    <w:rsid w:val="008D0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39B264B-F81A-47E2-9EB5-533BFB07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Arial Unicode MS"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ＭＳ ゴシック"/>
        <a:cs typeface="Helvetica Neue"/>
      </a:majorFont>
      <a:minorFont>
        <a:latin typeface="Helvetica Neue"/>
        <a:ea typeface="ＭＳ 明朝"/>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2019-11-08T11:37:00Z</dcterms:created>
  <dcterms:modified xsi:type="dcterms:W3CDTF">2019-11-08T11:37:00Z</dcterms:modified>
</cp:coreProperties>
</file>