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481" w14:textId="77777777" w:rsidR="009B616F" w:rsidRPr="00F8564A" w:rsidRDefault="009B616F" w:rsidP="009B61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564A">
        <w:rPr>
          <w:rFonts w:ascii="Times New Roman" w:hAnsi="Times New Roman" w:cs="Times New Roman"/>
          <w:b/>
          <w:bCs/>
          <w:sz w:val="32"/>
          <w:szCs w:val="32"/>
        </w:rPr>
        <w:t>My spendthrift in-laws are draining my savings and sanity</w:t>
      </w:r>
    </w:p>
    <w:p w14:paraId="345E3088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1C7898D1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Dear Troubleshooter:</w:t>
      </w:r>
    </w:p>
    <w:p w14:paraId="598B415F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4E57C33C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I’m a company employee in my 30s. I married my wife more than 10 years ago. We live with my wife’s parents at her childhood home, which was rebuilt to make space for us.</w:t>
      </w:r>
    </w:p>
    <w:p w14:paraId="17E9B9F4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7C8F815B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To pay for the renovations, I sought to take a loan in my own name. But on the advice of the bank, I ended up adopting my wife’s family surname to take out the loan, with my father-in law as the guarantor.</w:t>
      </w:r>
    </w:p>
    <w:p w14:paraId="28627759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64894B66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As a family living under one roof, we agreed that loan payments would come out of my income, while my in-laws would cover the food and other expenses.</w:t>
      </w:r>
    </w:p>
    <w:p w14:paraId="021E7F7F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670DCCC7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 xml:space="preserve">Flash forward to a few years later. I got a call from the bank, which said that I was behind on loan payments. I questioned my wife, who manages our household’s finances. It turns out she has been dipping into our </w:t>
      </w:r>
      <w:r>
        <w:rPr>
          <w:rFonts w:ascii="Times New Roman" w:hAnsi="Times New Roman" w:cs="Times New Roman"/>
          <w:sz w:val="28"/>
          <w:szCs w:val="28"/>
        </w:rPr>
        <w:t>savings</w:t>
      </w:r>
      <w:r w:rsidRPr="00F8564A">
        <w:rPr>
          <w:rFonts w:ascii="Times New Roman" w:hAnsi="Times New Roman" w:cs="Times New Roman"/>
          <w:sz w:val="28"/>
          <w:szCs w:val="28"/>
        </w:rPr>
        <w:t xml:space="preserve"> to cover her mother’s frivolous spending habits, as well as the family’s food and other expenses.</w:t>
      </w:r>
    </w:p>
    <w:p w14:paraId="1775DD7E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1FBEE42C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My wife’s older sister is another spendthrift, who has been living under the same roof with us since her divorce. My sister in-law receives money from my mother-in-law, who borrows money from my wife, which all comes out of my pocket.</w:t>
      </w:r>
    </w:p>
    <w:p w14:paraId="794424B4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I keep telling my wife this arrangement is not normal. My wife turns the tables and says that I need to be nicer to her family.</w:t>
      </w:r>
    </w:p>
    <w:p w14:paraId="4640FA7C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45D652DE" w14:textId="77777777" w:rsidR="009B616F" w:rsidRPr="00F8564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This is money that I want to put toward our children’s education. My mother-in-law and sister-in-law are incapable of keeping track of their own finances — it drives me crazy, especially when these irresponsible in-laws take it upon themselves to discipline my own kids.</w:t>
      </w:r>
    </w:p>
    <w:p w14:paraId="4A35F719" w14:textId="77777777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</w:p>
    <w:p w14:paraId="0999E782" w14:textId="77777777" w:rsidR="00DA5DBA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—J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3F0AC" w14:textId="77777777" w:rsidR="00DA5DBA" w:rsidRDefault="00DA5DBA" w:rsidP="009B616F">
      <w:pPr>
        <w:rPr>
          <w:rFonts w:ascii="Times New Roman" w:hAnsi="Times New Roman" w:cs="Times New Roman"/>
          <w:sz w:val="28"/>
          <w:szCs w:val="28"/>
        </w:rPr>
      </w:pPr>
    </w:p>
    <w:p w14:paraId="13555BDE" w14:textId="7053229E" w:rsidR="009B616F" w:rsidRDefault="009B616F" w:rsidP="009B616F">
      <w:pPr>
        <w:rPr>
          <w:rFonts w:ascii="Times New Roman" w:hAnsi="Times New Roman" w:cs="Times New Roman"/>
          <w:sz w:val="28"/>
          <w:szCs w:val="28"/>
        </w:rPr>
      </w:pPr>
      <w:r w:rsidRPr="00F8564A">
        <w:rPr>
          <w:rFonts w:ascii="Times New Roman" w:hAnsi="Times New Roman" w:cs="Times New Roman"/>
          <w:sz w:val="28"/>
          <w:szCs w:val="28"/>
        </w:rPr>
        <w:t>Tochigi Prefecture</w:t>
      </w:r>
    </w:p>
    <w:p w14:paraId="1C7A0021" w14:textId="77777777" w:rsidR="005C2B7A" w:rsidRDefault="005C2B7A"/>
    <w:sectPr w:rsidR="005C2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6F"/>
    <w:rsid w:val="005C2B7A"/>
    <w:rsid w:val="009B616F"/>
    <w:rsid w:val="00D87ECF"/>
    <w:rsid w:val="00D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52C21"/>
  <w15:chartTrackingRefBased/>
  <w15:docId w15:val="{EBDA4F22-7F81-8645-9362-158B709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educationnexus@outlook.com</dc:creator>
  <cp:keywords/>
  <dc:description/>
  <cp:lastModifiedBy>educationnexus@outlook.com</cp:lastModifiedBy>
  <cp:revision>2</cp:revision>
  <dcterms:created xsi:type="dcterms:W3CDTF">2022-07-25T08:46:00Z</dcterms:created>
  <dcterms:modified xsi:type="dcterms:W3CDTF">2022-07-25T08:47:00Z</dcterms:modified>
</cp:coreProperties>
</file>