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10 Modern Delicacies That Started as Poverty Rations</w:t>
      </w:r>
    </w:p>
    <w:p>
      <w:pPr>
        <w:pStyle w:val="TextBody"/>
        <w:bidi w:val="0"/>
        <w:spacing w:lineRule="auto" w:line="276" w:before="0" w:after="140"/>
        <w:jc w:val="left"/>
        <w:rPr/>
      </w:pPr>
      <w:r>
        <w:rPr/>
        <w:t>The culinary world is often defined by a rigid hierarchy that separates gourmet ingredients from humble staples. This division is frequently an illusion maintained by marketing and shifting social status rather than objective quality. Many of the world’s most expensive dishes were originally developed as desperate survival rations for the working class. These foods were once so plentiful or undesirable that they were relegated to prisoners and livestock. Over time, scarcity and cultural rebranding transformed these “trash” foods into symbols of luxury and refinement.</w:t>
      </w:r>
    </w:p>
    <w:p>
      <w:pPr>
        <w:pStyle w:val="TextBody"/>
        <w:bidi w:val="0"/>
        <w:spacing w:lineRule="auto" w:line="276" w:before="0" w:after="140"/>
        <w:jc w:val="left"/>
        <w:rPr/>
      </w:pPr>
      <w:r>
        <w:rPr/>
        <w:t>By examining these ten entries, we can see how the definition of a delicacy is constantly being rewritten by economic trend</w:t>
      </w:r>
    </w:p>
    <w:p>
      <w:pPr>
        <w:pStyle w:val="Heading2"/>
        <w:bidi w:val="0"/>
        <w:jc w:val="left"/>
        <w:rPr/>
      </w:pPr>
      <w:r>
        <w:rPr/>
        <w:t>10 Polenta</w:t>
      </w:r>
    </w:p>
    <w:p>
      <w:pPr>
        <w:pStyle w:val="TextBody"/>
        <w:bidi w:val="0"/>
        <w:spacing w:lineRule="auto" w:line="276" w:before="0" w:after="140"/>
        <w:jc w:val="left"/>
        <w:rPr/>
      </w:pPr>
      <w:r>
        <w:rPr/>
        <w:t>Polenta is currently served in high-end Italian restaurants as a creamy, sophisticated base for braised meats and expensive truffles. However, its history is rooted in the desperate survival of the northern Italian peasantry. After corn was introduced from the Americas, it became a staple crop because it was easy to grow in difficult soil. For centuries, the rural poor subsisted almost entirely on this cornmeal mush because they could not afford wheat or meat.</w:t>
      </w:r>
    </w:p>
    <w:p>
      <w:pPr>
        <w:pStyle w:val="TextBody"/>
        <w:bidi w:val="0"/>
        <w:spacing w:lineRule="auto" w:line="276" w:before="0" w:after="140"/>
        <w:jc w:val="left"/>
        <w:rPr/>
      </w:pPr>
      <w:r>
        <w:rPr/>
        <w:t>The reliance on polenta was so extreme that it led to a widespread health crisis known as pellagra. Because the peasants were not processing the corn with lime (a process called nixtamalization), they suffered from severe niacin deficiencies. This resulted in a “peasant disease” that caused skin lesions and dementia, further cementing polenta’s status as the food of the lowest social class. It was a dish born of necessity and nutritional limitation rather than culinary choice.</w:t>
      </w:r>
    </w:p>
    <w:p>
      <w:pPr>
        <w:pStyle w:val="TextBody"/>
        <w:bidi w:val="0"/>
        <w:spacing w:lineRule="auto" w:line="276" w:before="0" w:after="140"/>
        <w:jc w:val="left"/>
        <w:rPr/>
      </w:pPr>
      <w:r>
        <w:rPr/>
        <w:t>The modern transformation of polenta occurred when chefs began to experiment with the texture and enrichment of the dish. By adding large amounts of butter, Parmesan cheese, and cream, the humble cornmeal was elevated into a luxurious comfort food. Today, the connection to poverty and disease has been entirely erased from the public consciousness. What was once a dangerous survival ration is now a celebrated pillar of authentic Italian gastronomy.</w:t>
      </w:r>
      <w:hyperlink r:id="rId2" w:tgtFrame="_blank">
        <w:r>
          <w:rPr>
            <w:rStyle w:val="InternetLink"/>
            <w:position w:val="8"/>
            <w:sz w:val="19"/>
          </w:rPr>
          <w:t>[1]</w:t>
        </w:r>
      </w:hyperlink>
    </w:p>
    <w:p>
      <w:pPr>
        <w:pStyle w:val="Heading2"/>
        <w:bidi w:val="0"/>
        <w:jc w:val="left"/>
        <w:rPr/>
      </w:pPr>
      <w:r>
        <w:rPr/>
        <w:t>9 Sushi</w:t>
      </w:r>
    </w:p>
    <w:p>
      <w:pPr>
        <w:pStyle w:val="TextBody"/>
        <w:bidi w:val="0"/>
        <w:spacing w:lineRule="auto" w:line="276" w:before="0" w:after="140"/>
        <w:jc w:val="left"/>
        <w:rPr/>
      </w:pPr>
      <w:r>
        <w:rPr/>
        <w:t>Modern sushi is often associated with expensive omakase menus and high-grade raw fish, but its origins were purely functional. In ancient Japan, sushi was a method of preserving fish in fermented rice. The rice was not actually meant to be eaten; it served as a casing that produced lactic acid to keep the fish from spoiling. Once the fermentation process was complete, the pungent, sour rice was discarded, and only the fish was consumed by laborers and villagers.</w:t>
      </w:r>
    </w:p>
    <w:p>
      <w:pPr>
        <w:pStyle w:val="TextBody"/>
        <w:bidi w:val="0"/>
        <w:spacing w:lineRule="auto" w:line="276" w:before="0" w:after="140"/>
        <w:jc w:val="left"/>
        <w:rPr/>
      </w:pPr>
      <w:r>
        <w:rPr/>
        <w:t>During the Edo period, sushi transitioned into a form of cheap street food for workers who needed a quick, portable meal. This version, known as nigiri, used fresh fish from the bay and vinegared rice to mimic the sour taste of traditional fermentation without the long wait. It was sold from stalls and eaten by hand, making it the nineteenth-century equivalent of a fast-food hamburger. It was considered a low-class meal that no self-respecting aristocrat would be seen eating in public.</w:t>
      </w:r>
    </w:p>
    <w:p>
      <w:pPr>
        <w:pStyle w:val="TextBody"/>
        <w:bidi w:val="0"/>
        <w:spacing w:lineRule="auto" w:line="276" w:before="0" w:after="140"/>
        <w:jc w:val="left"/>
        <w:rPr/>
      </w:pPr>
      <w:r>
        <w:rPr/>
        <w:t>The global rise of sushi as a luxury item began after World War II, when refrigeration technology improved. As the world developed a taste for raw fish, the demand for high-quality “sushi-grade” ingredients skyrocketed. The once-discarded fermented rice became a meticulously seasoned art form. Today, a single piece of high-end sushi can cost more than a week’s worth of the “peasant” version that originally fueled the Japanese working class.</w:t>
      </w:r>
      <w:hyperlink r:id="rId3" w:tgtFrame="_blank">
        <w:r>
          <w:rPr>
            <w:rStyle w:val="InternetLink"/>
            <w:position w:val="8"/>
            <w:sz w:val="19"/>
          </w:rPr>
          <w:t>[2]</w:t>
        </w:r>
      </w:hyperlink>
    </w:p>
    <w:p>
      <w:pPr>
        <w:pStyle w:val="TextBody"/>
        <w:bidi w:val="0"/>
        <w:spacing w:lineRule="auto" w:line="276" w:before="0" w:after="140"/>
        <w:jc w:val="left"/>
        <w:rPr/>
      </w:pPr>
      <w:r>
        <w:rPr/>
      </w:r>
    </w:p>
    <w:p>
      <w:pPr>
        <w:pStyle w:val="Heading2"/>
        <w:bidi w:val="0"/>
        <w:jc w:val="left"/>
        <w:rPr/>
      </w:pPr>
      <w:r>
        <w:rPr/>
        <w:t>8 Escargot</w:t>
      </w:r>
    </w:p>
    <w:p>
      <w:pPr>
        <w:pStyle w:val="TextBody"/>
        <w:bidi w:val="0"/>
        <w:spacing w:lineRule="auto" w:line="276" w:before="0" w:after="140"/>
        <w:jc w:val="left"/>
        <w:rPr/>
      </w:pPr>
      <w:r>
        <w:rPr/>
        <w:t>The practice of eating land snails is often viewed as the height of French culinary sophistication. However, for centuries, snails were a famine food for French peasants who lacked access to traditional livestock. Because snails were abundant in vineyards and required no land or feed to maintain, they provided a free and accessible source of protein during periods of crop failure. They were often referred to as the “poor man’s oysters” due to their slimy texture and low social standing.</w:t>
      </w:r>
    </w:p>
    <w:p>
      <w:pPr>
        <w:pStyle w:val="TextBody"/>
        <w:bidi w:val="0"/>
        <w:spacing w:lineRule="auto" w:line="276" w:before="0" w:after="140"/>
        <w:jc w:val="left"/>
        <w:rPr/>
      </w:pPr>
      <w:r>
        <w:rPr/>
        <w:t>During the Middle Ages, snails were a popular choice for the poor during Lent because they were not considered meat by the church. This allowed peasants to bypass restrictions on animal protein without spending money on expensive fish. Preparation was simple and utilitarian, often involving boiling the snails with whatever wild herbs could be foraged nearby. There was nothing glamorous about the dish; it was a gritty necessity of rural life.</w:t>
      </w:r>
    </w:p>
    <w:p>
      <w:pPr>
        <w:pStyle w:val="TextBody"/>
        <w:bidi w:val="0"/>
        <w:spacing w:lineRule="auto" w:line="276" w:before="0" w:after="140"/>
        <w:jc w:val="left"/>
        <w:rPr/>
      </w:pPr>
      <w:r>
        <w:rPr/>
        <w:t>The transition to a delicacy began in the early nineteenth century when chef Marie-Antoine Carême served snails to Tsar Alexander I. By stuffing the shells with high-quality butter, garlic, and parsley, Carême transformed the muddy taste of the snail into a vehicle for rich flavors. The rebranding was so successful that snails moved from the peasant’s pot to the finest menus in Paris. The specialized tongs and forks used today add ceremony to a food once picked out of the dirt.</w:t>
      </w:r>
      <w:hyperlink r:id="rId4" w:tgtFrame="_blank">
        <w:r>
          <w:rPr>
            <w:rStyle w:val="InternetLink"/>
            <w:position w:val="8"/>
            <w:sz w:val="19"/>
          </w:rPr>
          <w:t>[3]</w:t>
        </w:r>
      </w:hyperlink>
    </w:p>
    <w:p>
      <w:pPr>
        <w:pStyle w:val="Heading2"/>
        <w:bidi w:val="0"/>
        <w:jc w:val="left"/>
        <w:rPr/>
      </w:pPr>
      <w:r>
        <w:rPr/>
        <w:t>7 Quinoa</w:t>
      </w:r>
    </w:p>
    <w:p>
      <w:pPr>
        <w:pStyle w:val="TextBody"/>
        <w:bidi w:val="0"/>
        <w:spacing w:lineRule="auto" w:line="276" w:before="0" w:after="140"/>
        <w:jc w:val="left"/>
        <w:rPr/>
      </w:pPr>
      <w:r>
        <w:rPr/>
        <w:t>Quinoa is now marketed as a premier “superfood” in health food stores across the West, but for centuries it was a suppressed peasant grain. Before the Spanish conquest, it was a sacred staple of the Incan Empire. When the Spanish arrived, they viewed quinoa as a pagan crop and a symbol of indigenous identity. They discouraged its cultivation and replaced it with European wheat as part of a broader effort to reshape local diets and culture.</w:t>
      </w:r>
    </w:p>
    <w:p>
      <w:pPr>
        <w:pStyle w:val="TextBody"/>
        <w:bidi w:val="0"/>
        <w:spacing w:lineRule="auto" w:line="276" w:before="0" w:after="140"/>
        <w:jc w:val="left"/>
        <w:rPr/>
      </w:pPr>
      <w:r>
        <w:rPr/>
        <w:t>As a result, quinoa was pushed to the margins of society and became associated with the lowly indigenous farmers of the high Andes. For hundreds of years, eating quinoa was a sign of poverty and a lack of social mobility. Urban elites avoided the grain, viewing it as animal feed or food for those who could not afford white flour. It survived only because subsistence farmers continued growing it in high-altitude regions.</w:t>
      </w:r>
    </w:p>
    <w:p>
      <w:pPr>
        <w:pStyle w:val="TextBody"/>
        <w:bidi w:val="0"/>
        <w:spacing w:lineRule="auto" w:line="276" w:before="0" w:after="140"/>
        <w:jc w:val="left"/>
        <w:rPr/>
      </w:pPr>
      <w:r>
        <w:rPr/>
        <w:t>The global boom in the early 2000s completely inverted this social hierarchy. Western demand for gluten-free, high-protein grains caused the price of quinoa to skyrocket. Ironically, this made the former peasant food too expensive for the very people who had preserved it for centuries. Quinoa is now an elite health product, far removed from its origins as a survival ration of the colonized poor.</w:t>
      </w:r>
      <w:hyperlink r:id="rId5" w:tgtFrame="_blank">
        <w:r>
          <w:rPr>
            <w:rStyle w:val="InternetLink"/>
            <w:position w:val="8"/>
            <w:sz w:val="19"/>
          </w:rPr>
          <w:t>[4]</w:t>
        </w:r>
      </w:hyperlink>
    </w:p>
    <w:p>
      <w:pPr>
        <w:pStyle w:val="TextBody"/>
        <w:bidi w:val="0"/>
        <w:spacing w:lineRule="auto" w:line="276" w:before="0" w:after="140"/>
        <w:jc w:val="left"/>
        <w:rPr/>
      </w:pPr>
      <w:r>
        <w:rPr/>
      </w:r>
    </w:p>
    <w:p>
      <w:pPr>
        <w:sectPr>
          <w:type w:val="nextPage"/>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6 Caviar</w:t>
      </w:r>
    </w:p>
    <w:p>
      <w:pPr>
        <w:pStyle w:val="TextBody"/>
        <w:bidi w:val="0"/>
        <w:spacing w:lineRule="auto" w:line="276" w:before="0" w:after="140"/>
        <w:jc w:val="left"/>
        <w:rPr/>
      </w:pPr>
      <w:r>
        <w:rPr/>
        <w:t>While caviar is now synonymous with a billionaire lifestyle, it was once so common in Russia that it was sold by the bucketful. Sturgeon thrived in the Volga River, and their eggs were considered a byproduct of fishing. Because the eggs spoiled quickly, they were a cheap, salty snack for laborers and were often spread on black bread as a high-calorie meal.</w:t>
      </w:r>
    </w:p>
    <w:p>
      <w:pPr>
        <w:pStyle w:val="TextBody"/>
        <w:bidi w:val="0"/>
        <w:spacing w:lineRule="auto" w:line="276" w:before="0" w:after="140"/>
        <w:jc w:val="left"/>
        <w:rPr/>
      </w:pPr>
      <w:r>
        <w:rPr/>
        <w:t>In the nineteenth-century United States, caviar was so undervalued that it was served for free in saloons. Much like modern bars provide free peanuts, saloons offered salty caviar to encourage patrons to drink more beer. Massive quantities were harvested from rivers like the Delaware, and the food carried no prestige whatsoever.</w:t>
      </w:r>
    </w:p>
    <w:p>
      <w:pPr>
        <w:pStyle w:val="TextBody"/>
        <w:bidi w:val="0"/>
        <w:spacing w:lineRule="auto" w:line="276" w:before="0" w:after="140"/>
        <w:jc w:val="left"/>
        <w:rPr/>
      </w:pPr>
      <w:r>
        <w:rPr/>
        <w:t>The shift to luxury status occurred through aristocratic endorsement and environmental collapse. Russian tsars began serving caviar at state banquets, inspiring European elites to follow suit. At the same time, overfishing and pollution decimated sturgeon populations worldwide. Scarcity transformed a food once given away for free into one of the most expensive substances on Earth.</w:t>
      </w:r>
      <w:hyperlink r:id="rId6" w:tgtFrame="_blank">
        <w:r>
          <w:rPr>
            <w:rStyle w:val="InternetLink"/>
            <w:position w:val="8"/>
            <w:sz w:val="19"/>
          </w:rPr>
          <w:t>[5]</w:t>
        </w:r>
      </w:hyperlink>
    </w:p>
    <w:p>
      <w:pPr>
        <w:pStyle w:val="Heading2"/>
        <w:bidi w:val="0"/>
        <w:jc w:val="left"/>
        <w:rPr/>
      </w:pPr>
      <w:r>
        <w:rPr/>
        <w:t>5 Oysters</w:t>
      </w:r>
    </w:p>
    <w:p>
      <w:pPr>
        <w:pStyle w:val="TextBody"/>
        <w:bidi w:val="0"/>
        <w:spacing w:lineRule="auto" w:line="276" w:before="0" w:after="140"/>
        <w:jc w:val="left"/>
        <w:rPr/>
      </w:pPr>
      <w:r>
        <w:rPr/>
        <w:t>In the mid-19th century, oysters were the ultimate street food of New York City and London. They were so plentiful that they were sold from stalls on nearly every corner for just a few pennies a dozen. For the working class, oysters were a primary source of protein that was cheaper than beef or pork. They were often used as a “filler” in meat pies to bulk up meals without increasing the cost, a practice that helped define the everyday diet of the urban poor.</w:t>
      </w:r>
    </w:p>
    <w:p>
      <w:pPr>
        <w:pStyle w:val="TextBody"/>
        <w:bidi w:val="0"/>
        <w:spacing w:lineRule="auto" w:line="276" w:before="0" w:after="140"/>
        <w:jc w:val="left"/>
        <w:rPr/>
      </w:pPr>
      <w:r>
        <w:rPr/>
        <w:t>The sheer volume of oyster consumption during this era was staggering. In New York City, the discarded shells were used to pave streets and fill in the shoreline, permanently reshaping parts of the city’s geography. Oysters were not reserved for special occasions or celebrations; they were a mundane daily staple eaten by everyone from dockworkers to factory laborers to newsboys. The oyster cellars of the time were loud, crowded, and often filthy places where people could eat their fill for a nominal fee.</w:t>
      </w:r>
    </w:p>
    <w:p>
      <w:pPr>
        <w:pStyle w:val="TextBody"/>
        <w:bidi w:val="0"/>
        <w:spacing w:lineRule="auto" w:line="276" w:before="0" w:after="140"/>
        <w:jc w:val="left"/>
        <w:rPr/>
      </w:pPr>
      <w:r>
        <w:rPr/>
        <w:t>This era of abundance ended when industrial pollution and overharvesting decimated the oyster beds. As the once-clean waters of the Hudson and Thames rivers became contaminated or stripped bare, the supply collapsed. Oysters transformed from a cheap caloric filler into a rare, high-risk luxury. Today, the ritual of eating oysters on the half shell is an expensive indulgence that completely obscures their past as the fast food of the nineteenth-century proletariat.</w:t>
      </w:r>
      <w:hyperlink r:id="rId7" w:tgtFrame="_blank">
        <w:r>
          <w:rPr>
            <w:rStyle w:val="InternetLink"/>
            <w:position w:val="8"/>
            <w:sz w:val="19"/>
          </w:rPr>
          <w:t>[6]</w:t>
        </w:r>
      </w:hyperlink>
    </w:p>
    <w:p>
      <w:pPr>
        <w:pStyle w:val="TextBody"/>
        <w:bidi w:val="0"/>
        <w:spacing w:lineRule="auto" w:line="276" w:before="0" w:after="140"/>
        <w:jc w:val="left"/>
        <w:rPr/>
      </w:pPr>
      <w:r>
        <w:rPr/>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4 Lobster</w:t>
      </w:r>
    </w:p>
    <w:p>
      <w:pPr>
        <w:pStyle w:val="TextBody"/>
        <w:bidi w:val="0"/>
        <w:spacing w:lineRule="auto" w:line="276" w:before="0" w:after="140"/>
        <w:jc w:val="left"/>
        <w:rPr/>
      </w:pPr>
      <w:r>
        <w:rPr/>
        <w:t>Lobster is perhaps the most famous example of a “trash” food that climbed the social ladder. In colonial New England, lobsters were so numerous that they routinely washed up on shore in piles two feet high after storms. They were regarded as “sea insects” and considered fit only for the most desperate members of society. In fact, having lobster shells in your yard was seen as a sign of extreme poverty, signaling that you could not afford real meat.</w:t>
      </w:r>
    </w:p>
    <w:p>
      <w:pPr>
        <w:pStyle w:val="TextBody"/>
        <w:bidi w:val="0"/>
        <w:spacing w:lineRule="auto" w:line="276" w:before="0" w:after="140"/>
        <w:jc w:val="left"/>
        <w:rPr/>
      </w:pPr>
      <w:r>
        <w:rPr/>
        <w:t>The reputation of lobster was so low that it was frequently used as fertilizer for fields or as bait for more desirable fish. Laws were even passed in some Massachusetts towns limiting how often prisoners could be fed lobster, as it was considered cruel and unusual punishment. Servants sometimes included clauses in their contracts stipulating that they could only be forced to eat lobster two or three times a week.</w:t>
      </w:r>
    </w:p>
    <w:p>
      <w:pPr>
        <w:pStyle w:val="TextBody"/>
        <w:bidi w:val="0"/>
        <w:spacing w:lineRule="auto" w:line="276" w:before="0" w:after="140"/>
        <w:jc w:val="left"/>
        <w:rPr/>
      </w:pPr>
      <w:r>
        <w:rPr/>
        <w:t>The change began with the advent of the railway and the canning industry. People living inland, who had never seen a lobster and were unaware of its low status, found the canned meat to be a delicious novelty. Chefs soon realized that when drenched in butter and served in a refined setting, the so-called sea insect could be sold at a premium. By the time coastal lobster populations began to dwindle, the animal had successfully shed its identity as prison food and become a symbol of coastal wealth.</w:t>
      </w:r>
      <w:hyperlink r:id="rId8" w:tgtFrame="_blank">
        <w:r>
          <w:rPr>
            <w:rStyle w:val="InternetLink"/>
            <w:position w:val="8"/>
            <w:sz w:val="19"/>
          </w:rPr>
          <w:t>[7]</w:t>
        </w:r>
      </w:hyperlink>
    </w:p>
    <w:p>
      <w:pPr>
        <w:pStyle w:val="Heading2"/>
        <w:bidi w:val="0"/>
        <w:jc w:val="left"/>
        <w:rPr/>
      </w:pPr>
      <w:r>
        <w:rPr/>
        <w:t>3 Bouillabaisse</w:t>
      </w:r>
    </w:p>
    <w:p>
      <w:pPr>
        <w:pStyle w:val="TextBody"/>
        <w:bidi w:val="0"/>
        <w:spacing w:lineRule="auto" w:line="276" w:before="0" w:after="140"/>
        <w:jc w:val="left"/>
        <w:rPr/>
      </w:pPr>
      <w:r>
        <w:rPr/>
        <w:t>The celebrated French fish stew known as bouillabaisse began as a practical way for Marseille fishermen to use the scraps they could not sell at the market. After the best fish were purchased by wealthy customers, the fishermen were left with bony, spiny, and small rockfish that were difficult to fillet. Rather than waste them, they threw these unwanted “trash” fish into a pot of seawater on the beach and boiled them with garlic and fennel to create a hearty meal.</w:t>
      </w:r>
    </w:p>
    <w:p>
      <w:pPr>
        <w:pStyle w:val="TextBody"/>
        <w:bidi w:val="0"/>
        <w:spacing w:lineRule="auto" w:line="276" w:before="0" w:after="140"/>
        <w:jc w:val="left"/>
        <w:rPr/>
      </w:pPr>
      <w:r>
        <w:rPr/>
        <w:t>The original bouillabaisse was a gritty, rustic soup intended for immediate consumption by exhausted laborers. It was not a refined dish with a fixed ingredient list or formal presentation. Instead, it functioned as a catch-of-the-day leftovers stew, defined entirely by what remained after the market closed. The abundance of bones made eating it a messy, unrefined process, reinforcing its status as a working-class food.</w:t>
      </w:r>
    </w:p>
    <w:p>
      <w:pPr>
        <w:pStyle w:val="TextBody"/>
        <w:bidi w:val="0"/>
        <w:spacing w:lineRule="auto" w:line="276" w:before="0" w:after="140"/>
        <w:jc w:val="left"/>
        <w:rPr/>
      </w:pPr>
      <w:r>
        <w:rPr/>
        <w:t>As the dish gained popularity among tourists in the nineteenth century, Marseille chefs began to standardize and elevate the recipe. They added expensive saffron and started serving the broth and fish as separate courses to enhance the sense of refinement. What began as a beachside scrap soup is now a protected culinary icon with a strict charter defining how it must be prepared. A bowl of authentic bouillabaisse in Marseille can now cost upward of seventy dollars.</w:t>
      </w:r>
      <w:hyperlink r:id="rId9" w:tgtFrame="_blank">
        <w:r>
          <w:rPr>
            <w:rStyle w:val="InternetLink"/>
            <w:position w:val="8"/>
            <w:sz w:val="19"/>
          </w:rPr>
          <w:t>[8]</w:t>
        </w:r>
      </w:hyperlink>
    </w:p>
    <w:p>
      <w:pPr>
        <w:pStyle w:val="TextBody"/>
        <w:bidi w:val="0"/>
        <w:spacing w:lineRule="auto" w:line="276" w:before="0" w:after="140"/>
        <w:jc w:val="left"/>
        <w:rPr/>
      </w:pPr>
      <w:r>
        <w:rPr/>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2 Bird’s Nest Soup</w:t>
      </w:r>
    </w:p>
    <w:p>
      <w:pPr>
        <w:pStyle w:val="TextBody"/>
        <w:bidi w:val="0"/>
        <w:spacing w:lineRule="auto" w:line="276" w:before="0" w:after="140"/>
        <w:jc w:val="left"/>
        <w:rPr/>
      </w:pPr>
      <w:r>
        <w:rPr/>
        <w:t>Bird’s Nest Soup is made from the solidified saliva of the swiftlet bird, which builds its nests in remote and dangerous caves. While it is now one of the most expensive animal products consumed by humans, its early use was far more utilitarian. Coastal villagers in Southeast Asia discovered that the nests were high in protein and possessed unique medicinal properties. They were harvested by the local poor who lived near the caves and used as a simple dietary supplement.</w:t>
      </w:r>
    </w:p>
    <w:p>
      <w:pPr>
        <w:pStyle w:val="TextBody"/>
        <w:bidi w:val="0"/>
        <w:spacing w:lineRule="auto" w:line="276" w:before="0" w:after="140"/>
        <w:jc w:val="left"/>
        <w:rPr/>
      </w:pPr>
      <w:r>
        <w:rPr/>
        <w:t>The labor required to collect the nests was immense, but for local populations, it represented a free resource found in the wild. Long before the soup became a status symbol in the Chinese imperial court, the nests were used in folk medicine to treat respiratory ailments and skin conditions. They were a functional, found food that provided nutrition in regions where traditional agriculture was difficult. There was no concept of luxury attached to the dish at this stage.</w:t>
      </w:r>
    </w:p>
    <w:p>
      <w:pPr>
        <w:pStyle w:val="TextBody"/>
        <w:bidi w:val="0"/>
        <w:spacing w:lineRule="auto" w:line="276" w:before="0" w:after="140"/>
        <w:jc w:val="left"/>
        <w:rPr/>
      </w:pPr>
      <w:r>
        <w:rPr/>
        <w:t>Once the soup was introduced to the Chinese elite, its status changed dramatically. It became a tonic for the wealthy, believed to promote longevity and beauty. The danger of harvesting nests from sheer cave walls using bamboo ladders became part of the product’s mystique and justification for its high price. Today, the so-called Caviar of the East is a billion-dollar industry, with nests increasingly produced in specialized swiftlet houses to meet global demand from the upper class.</w:t>
      </w:r>
      <w:hyperlink r:id="rId10" w:tgtFrame="_blank">
        <w:r>
          <w:rPr>
            <w:rStyle w:val="InternetLink"/>
            <w:position w:val="8"/>
            <w:sz w:val="19"/>
          </w:rPr>
          <w:t>[9]</w:t>
        </w:r>
      </w:hyperlink>
    </w:p>
    <w:p>
      <w:pPr>
        <w:pStyle w:val="Heading2"/>
        <w:bidi w:val="0"/>
        <w:jc w:val="left"/>
        <w:rPr/>
      </w:pPr>
      <w:r>
        <w:rPr/>
        <w:t>1 Bluefin Tuna</w:t>
      </w:r>
    </w:p>
    <w:p>
      <w:pPr>
        <w:pStyle w:val="TextBody"/>
        <w:bidi w:val="0"/>
        <w:spacing w:lineRule="auto" w:line="276" w:before="0" w:after="140"/>
        <w:jc w:val="left"/>
        <w:rPr/>
      </w:pPr>
      <w:r>
        <w:rPr/>
        <w:t>Today, a single bluefin tuna can sell for more than a million dollars at auction, but for most of history, it was considered nearly inedible. In the early twentieth century, Japanese fishermen referred to it as maguro and viewed it as an inferior fish. Its high fat content, which is now its most prized feature, caused the meat to spoil quickly in warm temperatures. As a result, it was often buried as fertilizer or relegated to cat food.</w:t>
      </w:r>
    </w:p>
    <w:p>
      <w:pPr>
        <w:pStyle w:val="TextBody"/>
        <w:bidi w:val="0"/>
        <w:spacing w:lineRule="auto" w:line="276" w:before="0" w:after="140"/>
        <w:jc w:val="left"/>
        <w:rPr/>
      </w:pPr>
      <w:r>
        <w:rPr/>
        <w:t>The fattiest portion of the fish, known as toro, was especially despised. At the time, lean meats were considered superior, and the rich, buttery texture of bluefin tuna ran counter to prevailing tastes. Even the color of the meat worked against it, as its deep red hue was seen as bloody and unappealing compared to the pale flesh of more respected fish. Bluefin was a lowly catch that often required heavy marination just to make it palatable.</w:t>
      </w:r>
    </w:p>
    <w:p>
      <w:pPr>
        <w:pStyle w:val="TextBody"/>
        <w:bidi w:val="0"/>
        <w:spacing w:lineRule="auto" w:line="276" w:before="0" w:after="140"/>
        <w:jc w:val="left"/>
        <w:rPr/>
      </w:pPr>
      <w:r>
        <w:rPr/>
        <w:t>The dramatic reversal in status occurred during the 1970s with the rise of international air travel and changing global diets. As people grew accustomed to fattier foods like beef, the rich texture of bluefin tuna suddenly became desirable. This shift in taste, combined with flash freezing and global shipping, transformed a discarded trash fish into a luxury commodity. The very fat that fishermen once threw away is now the most expensive bite in the seafood world.</w:t>
      </w:r>
      <w:hyperlink r:id="rId11" w:tgtFrame="_blank">
        <w:r>
          <w:rPr>
            <w:rStyle w:val="InternetLink"/>
            <w:position w:val="8"/>
            <w:sz w:val="19"/>
          </w:rPr>
          <w:t>[10</w:t>
        </w:r>
      </w:hyperlink>
    </w:p>
    <w:p>
      <w:pPr>
        <w:pStyle w:val="Normal"/>
        <w:bidi w:val="0"/>
        <w:jc w:val="left"/>
        <w:rPr/>
      </w:pPr>
      <w:r>
        <w:rP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ustinchronicle.com/food/polenta-is-just-fancy-porridge-11772196/" TargetMode="External"/><Relationship Id="rId3" Type="http://schemas.openxmlformats.org/officeDocument/2006/relationships/hyperlink" Target="https://www.britannica.com/topic/sushi" TargetMode="External"/><Relationship Id="rId4" Type="http://schemas.openxmlformats.org/officeDocument/2006/relationships/hyperlink" Target="https://www.britannica.com/topic/escargot" TargetMode="External"/><Relationship Id="rId5" Type="http://schemas.openxmlformats.org/officeDocument/2006/relationships/hyperlink" Target="https://spark.asu.edu/journeying-from-stable-to-superfood-quinoa/" TargetMode="External"/><Relationship Id="rId6" Type="http://schemas.openxmlformats.org/officeDocument/2006/relationships/hyperlink" Target="https://www.nationalgeographic.com/history/article/american-caviar-history" TargetMode="External"/><Relationship Id="rId7" Type="http://schemas.openxmlformats.org/officeDocument/2006/relationships/hyperlink" Target="https://campusarch.msu.edu/?p=4962" TargetMode="External"/><Relationship Id="rId8" Type="http://schemas.openxmlformats.org/officeDocument/2006/relationships/hyperlink" Target="https://www.history.com/news/a-taste-of-lobster-history" TargetMode="External"/><Relationship Id="rId9" Type="http://schemas.openxmlformats.org/officeDocument/2006/relationships/hyperlink" Target="https://www.npr.org/sections/thesalt/2012/09/29/161968359/bouillabaisse-from-humble-beginnings-to-high-class-tourist-meal" TargetMode="External"/><Relationship Id="rId10" Type="http://schemas.openxmlformats.org/officeDocument/2006/relationships/hyperlink" Target="https://www.worldgastronomy.org/post/the-social-life-of-birds-nest-soup" TargetMode="External"/><Relationship Id="rId11" Type="http://schemas.openxmlformats.org/officeDocument/2006/relationships/hyperlink" Target="https://www.pew.org/en/research-and-analysis/fact-sheets/2013/10/08/the-story-of-atlantic-bluefin-tuna" TargetMode="Externa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LibreOffice/7.0.6.2$Windows_X86_64 LibreOffice_project/144abb84a525d8e30c9dbbefa69cbbf2d8d4ae3b</Application>
  <AppVersion>15.0000</AppVersion>
  <Pages>5</Pages>
  <Words>2360</Words>
  <Characters>12078</Characters>
  <CharactersWithSpaces>14395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2026-02-09T00:10:14Z</dcterms:created>
  <dc:creator/>
  <dc:description/>
  <dc:language>en-US</dc:language>
  <cp:lastModifiedBy/>
  <dcterms:modified xsi:type="dcterms:W3CDTF">2026-02-09T00:15:38Z</dcterms:modified>
  <cp:revision>3</cp:revision>
  <dc:subject/>
  <dc:title/>
</cp:coreProperties>
</file>